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2A6389ED" w:rsidR="008E28A2" w:rsidRPr="008E28A2" w:rsidRDefault="003A0A56" w:rsidP="008E28A2">
      <w:pPr>
        <w:tabs>
          <w:tab w:val="decimal" w:pos="9638"/>
        </w:tabs>
        <w:spacing w:after="0"/>
        <w:jc w:val="center"/>
        <w:rPr>
          <w:rFonts w:ascii="Times New Roman" w:hAnsi="Times New Roman"/>
          <w:b/>
          <w:color w:val="000000" w:themeColor="text1"/>
          <w:sz w:val="24"/>
          <w:szCs w:val="24"/>
        </w:rPr>
      </w:pPr>
      <w:bookmarkStart w:id="0" w:name="_Hlk227071664"/>
      <w:r>
        <w:rPr>
          <w:rFonts w:ascii="Times New Roman" w:hAnsi="Times New Roman"/>
          <w:b/>
          <w:color w:val="000000" w:themeColor="text1"/>
          <w:sz w:val="24"/>
          <w:szCs w:val="24"/>
        </w:rPr>
        <w:t xml:space="preserve">  </w:t>
      </w:r>
      <w:bookmarkEnd w:id="0"/>
      <w:r w:rsidR="00CF08B1" w:rsidRPr="00CF08B1">
        <w:rPr>
          <w:rFonts w:ascii="Times New Roman" w:eastAsia="Times New Roman" w:hAnsi="Times New Roman"/>
          <w:b/>
          <w:sz w:val="24"/>
          <w:szCs w:val="24"/>
        </w:rPr>
        <w:t xml:space="preserve">METALINIŲ SPINTŲ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3965A3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w:t>
      </w:r>
      <w:r w:rsidR="00CF08B1" w:rsidRPr="00CF08B1">
        <w:rPr>
          <w:rFonts w:ascii="Times New Roman" w:eastAsia="Times New Roman" w:hAnsi="Times New Roman"/>
          <w:sz w:val="24"/>
          <w:szCs w:val="24"/>
        </w:rPr>
        <w:t xml:space="preserve">metalinių spintų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1"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1"/>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8A9A2B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436319">
        <w:rPr>
          <w:rFonts w:ascii="Times New Roman" w:hAnsi="Times New Roman"/>
          <w:noProof/>
          <w:sz w:val="24"/>
          <w:szCs w:val="24"/>
        </w:rPr>
        <w:t xml:space="preserve"> </w:t>
      </w:r>
      <w:r w:rsidR="00CF08B1">
        <w:rPr>
          <w:rFonts w:ascii="Times New Roman" w:eastAsia="Times New Roman" w:hAnsi="Times New Roman"/>
          <w:sz w:val="24"/>
          <w:szCs w:val="24"/>
        </w:rPr>
        <w:t>m</w:t>
      </w:r>
      <w:r w:rsidR="00CF08B1" w:rsidRPr="00CF08B1">
        <w:rPr>
          <w:rFonts w:ascii="Times New Roman" w:eastAsia="Times New Roman" w:hAnsi="Times New Roman"/>
          <w:sz w:val="24"/>
          <w:szCs w:val="24"/>
        </w:rPr>
        <w:t>etalinė</w:t>
      </w:r>
      <w:r w:rsidR="00CF08B1">
        <w:rPr>
          <w:rFonts w:ascii="Times New Roman" w:eastAsia="Times New Roman" w:hAnsi="Times New Roman"/>
          <w:sz w:val="24"/>
          <w:szCs w:val="24"/>
        </w:rPr>
        <w:t>s</w:t>
      </w:r>
      <w:r w:rsidR="00CF08B1" w:rsidRPr="00CF08B1">
        <w:rPr>
          <w:rFonts w:ascii="Times New Roman" w:eastAsia="Times New Roman" w:hAnsi="Times New Roman"/>
          <w:sz w:val="24"/>
          <w:szCs w:val="24"/>
        </w:rPr>
        <w:t xml:space="preserve"> spint</w:t>
      </w:r>
      <w:r w:rsidR="00CF08B1">
        <w:rPr>
          <w:rFonts w:ascii="Times New Roman" w:eastAsia="Times New Roman" w:hAnsi="Times New Roman"/>
          <w:sz w:val="24"/>
          <w:szCs w:val="24"/>
        </w:rPr>
        <w:t>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EE562D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CF08B1" w:rsidRPr="00CF08B1">
        <w:rPr>
          <w:rFonts w:ascii="Times New Roman" w:hAnsi="Times New Roman"/>
          <w:noProof/>
          <w:sz w:val="24"/>
          <w:szCs w:val="24"/>
        </w:rPr>
        <w:t>39100000-3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12943322" w:rsidR="008E28A2" w:rsidRPr="003A0A56"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5A7A693B" w14:textId="510D44D8" w:rsidR="003A0A56" w:rsidRPr="008E28A2" w:rsidRDefault="003A0A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kiekis – 1</w:t>
      </w:r>
      <w:r w:rsidR="00CF08B1">
        <w:rPr>
          <w:rFonts w:ascii="Times New Roman" w:hAnsi="Times New Roman"/>
          <w:color w:val="000000" w:themeColor="text1"/>
          <w:sz w:val="24"/>
          <w:szCs w:val="24"/>
        </w:rPr>
        <w:t>1</w:t>
      </w:r>
      <w:r>
        <w:rPr>
          <w:rFonts w:ascii="Times New Roman" w:hAnsi="Times New Roman"/>
          <w:color w:val="000000" w:themeColor="text1"/>
          <w:sz w:val="24"/>
          <w:szCs w:val="24"/>
        </w:rPr>
        <w:t>0 vienetų.</w:t>
      </w:r>
    </w:p>
    <w:p w14:paraId="24801C49" w14:textId="45C771B0"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w:t>
      </w:r>
      <w:r w:rsidR="00ED41AD" w:rsidRPr="00944C52">
        <w:rPr>
          <w:rFonts w:ascii="Times New Roman" w:hAnsi="Times New Roman"/>
          <w:sz w:val="24"/>
          <w:szCs w:val="24"/>
        </w:rPr>
        <w:t>terminas</w:t>
      </w:r>
      <w:r w:rsidRPr="00944C52">
        <w:rPr>
          <w:rFonts w:ascii="Times New Roman" w:hAnsi="Times New Roman"/>
          <w:sz w:val="24"/>
          <w:szCs w:val="24"/>
        </w:rPr>
        <w:t xml:space="preserve">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436319">
        <w:rPr>
          <w:rFonts w:ascii="Times New Roman" w:hAnsi="Times New Roman"/>
          <w:color w:val="000000" w:themeColor="text1"/>
          <w:sz w:val="24"/>
          <w:szCs w:val="24"/>
        </w:rPr>
        <w:t>p</w:t>
      </w:r>
      <w:r w:rsidR="00436319" w:rsidRPr="00436319">
        <w:rPr>
          <w:rFonts w:ascii="Times New Roman" w:hAnsi="Times New Roman"/>
          <w:color w:val="000000" w:themeColor="text1"/>
          <w:sz w:val="24"/>
          <w:szCs w:val="24"/>
        </w:rPr>
        <w:t>ristaty</w:t>
      </w:r>
      <w:r w:rsidR="00436319">
        <w:rPr>
          <w:rFonts w:ascii="Times New Roman" w:hAnsi="Times New Roman"/>
          <w:color w:val="000000" w:themeColor="text1"/>
          <w:sz w:val="24"/>
          <w:szCs w:val="24"/>
        </w:rPr>
        <w:t xml:space="preserve">ti </w:t>
      </w:r>
      <w:r w:rsidR="0034563E" w:rsidRPr="0034563E">
        <w:rPr>
          <w:rFonts w:ascii="Times New Roman" w:hAnsi="Times New Roman"/>
          <w:b/>
          <w:sz w:val="24"/>
          <w:szCs w:val="24"/>
        </w:rPr>
        <w:t xml:space="preserve">ne vėliau kaip per </w:t>
      </w:r>
      <w:r w:rsidR="00CF08B1" w:rsidRPr="00CF08B1">
        <w:rPr>
          <w:rFonts w:ascii="Times New Roman" w:hAnsi="Times New Roman"/>
          <w:b/>
          <w:sz w:val="24"/>
          <w:szCs w:val="24"/>
        </w:rPr>
        <w:t xml:space="preserve">3-5 d. d. </w:t>
      </w:r>
      <w:r w:rsidR="00CF08B1" w:rsidRPr="00A45A6B">
        <w:rPr>
          <w:rFonts w:ascii="Times New Roman" w:hAnsi="Times New Roman"/>
          <w:sz w:val="24"/>
          <w:szCs w:val="24"/>
        </w:rPr>
        <w:t>nuo prekių užsakymo</w:t>
      </w:r>
      <w:r w:rsidR="00CF08B1" w:rsidRPr="00CF08B1">
        <w:rPr>
          <w:rFonts w:ascii="Times New Roman" w:hAnsi="Times New Roman"/>
          <w:b/>
          <w:sz w:val="24"/>
          <w:szCs w:val="24"/>
        </w:rPr>
        <w:t xml:space="preserve"> </w:t>
      </w:r>
      <w:r w:rsidR="0034563E" w:rsidRPr="0034563E">
        <w:rPr>
          <w:rFonts w:ascii="Times New Roman" w:hAnsi="Times New Roman"/>
          <w:sz w:val="24"/>
          <w:szCs w:val="24"/>
        </w:rPr>
        <w:t>dienos.</w:t>
      </w:r>
    </w:p>
    <w:p w14:paraId="3CE269A6" w14:textId="493E77C4"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Prekių </w:t>
      </w:r>
      <w:r w:rsidR="00ED41AD">
        <w:rPr>
          <w:rFonts w:ascii="Times New Roman" w:hAnsi="Times New Roman"/>
          <w:color w:val="000000" w:themeColor="text1"/>
          <w:sz w:val="24"/>
          <w:szCs w:val="24"/>
        </w:rPr>
        <w:t xml:space="preserve">pristatymo </w:t>
      </w:r>
      <w:r w:rsidR="00635C1E">
        <w:rPr>
          <w:rFonts w:ascii="Times New Roman" w:hAnsi="Times New Roman"/>
          <w:color w:val="000000" w:themeColor="text1"/>
          <w:sz w:val="24"/>
          <w:szCs w:val="24"/>
        </w:rPr>
        <w:t>vieta –</w:t>
      </w:r>
      <w:r w:rsidR="009A1993">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A. Jaroševičiaus g.</w:t>
      </w:r>
      <w:r w:rsidR="00A45A6B">
        <w:rPr>
          <w:rFonts w:ascii="Times New Roman" w:hAnsi="Times New Roman"/>
          <w:color w:val="000000" w:themeColor="text1"/>
          <w:sz w:val="24"/>
          <w:szCs w:val="24"/>
        </w:rPr>
        <w:t xml:space="preserve"> </w:t>
      </w:r>
      <w:r w:rsidR="00A45A6B" w:rsidRPr="00A45A6B">
        <w:rPr>
          <w:rFonts w:ascii="Times New Roman" w:hAnsi="Times New Roman"/>
          <w:color w:val="000000" w:themeColor="text1"/>
          <w:sz w:val="24"/>
          <w:szCs w:val="24"/>
        </w:rPr>
        <w:t>10b, Vilnius</w:t>
      </w:r>
      <w:r w:rsidR="00BB4BB2" w:rsidRPr="00BB4BB2">
        <w:rPr>
          <w:rFonts w:ascii="Times New Roman" w:hAnsi="Times New Roman"/>
          <w:color w:val="000000" w:themeColor="text1"/>
          <w:sz w:val="24"/>
          <w:szCs w:val="24"/>
        </w:rPr>
        <w:t>.</w:t>
      </w:r>
    </w:p>
    <w:p w14:paraId="7C857C6E" w14:textId="76305536" w:rsidR="00D17607" w:rsidRDefault="00D1760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D17607">
        <w:rPr>
          <w:rFonts w:ascii="Times New Roman" w:hAnsi="Times New Roman"/>
          <w:color w:val="000000" w:themeColor="text1"/>
          <w:sz w:val="24"/>
          <w:szCs w:val="24"/>
        </w:rPr>
        <w:t>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bookmarkStart w:id="2" w:name="_GoBack"/>
      <w:bookmarkEnd w:id="2"/>
    </w:p>
    <w:p w14:paraId="61C9E56C" w14:textId="53F2B340"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68106C">
        <w:rPr>
          <w:rFonts w:ascii="Times New Roman" w:hAnsi="Times New Roman"/>
          <w:b/>
          <w:color w:val="000000" w:themeColor="text1"/>
          <w:sz w:val="24"/>
          <w:szCs w:val="24"/>
        </w:rPr>
        <w:t xml:space="preserve"> </w:t>
      </w:r>
      <w:r w:rsidR="00A45A6B" w:rsidRPr="00A45A6B">
        <w:rPr>
          <w:rFonts w:ascii="Times New Roman" w:hAnsi="Times New Roman"/>
          <w:b/>
          <w:color w:val="000000" w:themeColor="text1"/>
          <w:sz w:val="24"/>
          <w:szCs w:val="24"/>
        </w:rPr>
        <w:t>16</w:t>
      </w:r>
      <w:r w:rsidR="00A45A6B">
        <w:rPr>
          <w:rFonts w:ascii="Times New Roman" w:hAnsi="Times New Roman"/>
          <w:b/>
          <w:color w:val="000000" w:themeColor="text1"/>
          <w:sz w:val="24"/>
          <w:szCs w:val="24"/>
        </w:rPr>
        <w:t> </w:t>
      </w:r>
      <w:r w:rsidR="00A45A6B" w:rsidRPr="00A45A6B">
        <w:rPr>
          <w:rFonts w:ascii="Times New Roman" w:hAnsi="Times New Roman"/>
          <w:b/>
          <w:color w:val="000000" w:themeColor="text1"/>
          <w:sz w:val="24"/>
          <w:szCs w:val="24"/>
        </w:rPr>
        <w:t>577</w:t>
      </w:r>
      <w:r w:rsidR="00A45A6B">
        <w:rPr>
          <w:rFonts w:ascii="Times New Roman" w:hAnsi="Times New Roman"/>
          <w:b/>
          <w:color w:val="000000" w:themeColor="text1"/>
          <w:sz w:val="24"/>
          <w:szCs w:val="24"/>
        </w:rPr>
        <w:t xml:space="preserve">,00 </w:t>
      </w:r>
      <w:r w:rsidR="00ED41AD" w:rsidRPr="00ED41AD">
        <w:rPr>
          <w:rFonts w:ascii="Times New Roman" w:hAnsi="Times New Roman"/>
          <w:b/>
          <w:color w:val="000000" w:themeColor="text1"/>
          <w:sz w:val="24"/>
          <w:szCs w:val="24"/>
        </w:rPr>
        <w:t xml:space="preserve">Eur </w:t>
      </w:r>
      <w:r w:rsidR="0068106C">
        <w:rPr>
          <w:rFonts w:ascii="Times New Roman" w:hAnsi="Times New Roman"/>
          <w:b/>
          <w:color w:val="000000" w:themeColor="text1"/>
          <w:sz w:val="24"/>
          <w:szCs w:val="24"/>
        </w:rPr>
        <w:t>įskaitant visus mokesčius.</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642B8586" w14:textId="532AAA3E" w:rsidR="004E0AB4" w:rsidRPr="004E0AB4" w:rsidRDefault="00F82078" w:rsidP="004E0AB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 xml:space="preserve">4.4.4. </w:t>
      </w:r>
      <w:r w:rsidR="00C50C32" w:rsidRPr="00522FE7">
        <w:rPr>
          <w:rFonts w:ascii="Times New Roman" w:hAnsi="Times New Roman"/>
          <w:sz w:val="24"/>
          <w:szCs w:val="24"/>
        </w:rPr>
        <w:t>punkte ir jo papunkčiuose:</w:t>
      </w:r>
    </w:p>
    <w:p w14:paraId="524CA502" w14:textId="348B64D2" w:rsidR="004E0AB4" w:rsidRPr="002F728A" w:rsidRDefault="004E0AB4" w:rsidP="0058234D">
      <w:pPr>
        <w:suppressAutoHyphens w:val="0"/>
        <w:autoSpaceDN/>
        <w:spacing w:after="0"/>
        <w:ind w:firstLine="851"/>
        <w:jc w:val="both"/>
        <w:rPr>
          <w:rFonts w:ascii="Times New Roman" w:eastAsia="Times New Roman" w:hAnsi="Times New Roman"/>
          <w:sz w:val="24"/>
          <w:szCs w:val="24"/>
          <w:lang w:eastAsia="lt-LT"/>
        </w:rPr>
      </w:pPr>
      <w:r w:rsidRPr="002F728A">
        <w:rPr>
          <w:rFonts w:ascii="Times New Roman" w:eastAsia="Times New Roman" w:hAnsi="Times New Roman"/>
          <w:sz w:val="24"/>
          <w:szCs w:val="24"/>
          <w:lang w:eastAsia="lt-LT"/>
        </w:rPr>
        <w:t>4.4.4.1. Metalinių spintų gamyboje naudojamos medžiagos turi būti saugios aplinkai ir žmogui;</w:t>
      </w:r>
    </w:p>
    <w:p w14:paraId="1D527EF5" w14:textId="736BF5E3" w:rsidR="00CB5240" w:rsidRPr="002F728A" w:rsidRDefault="00CB5240" w:rsidP="0058234D">
      <w:pPr>
        <w:suppressAutoHyphens w:val="0"/>
        <w:autoSpaceDN/>
        <w:spacing w:after="0"/>
        <w:ind w:firstLine="851"/>
        <w:jc w:val="both"/>
        <w:rPr>
          <w:rFonts w:ascii="Times New Roman" w:eastAsia="Times New Roman" w:hAnsi="Times New Roman"/>
          <w:sz w:val="24"/>
          <w:szCs w:val="24"/>
          <w:lang w:eastAsia="lt-LT"/>
        </w:rPr>
      </w:pPr>
      <w:r w:rsidRPr="002F728A">
        <w:rPr>
          <w:rFonts w:ascii="Times New Roman" w:eastAsia="Times New Roman" w:hAnsi="Times New Roman"/>
          <w:sz w:val="24"/>
          <w:szCs w:val="24"/>
          <w:lang w:eastAsia="lt-LT"/>
        </w:rPr>
        <w:t xml:space="preserve">4.4.4.2. </w:t>
      </w:r>
      <w:r w:rsidR="003312E4" w:rsidRPr="006C62CD">
        <w:rPr>
          <w:rFonts w:ascii="Times New Roman" w:eastAsia="Times New Roman" w:hAnsi="Times New Roman"/>
          <w:sz w:val="24"/>
          <w:szCs w:val="24"/>
          <w:lang w:eastAsia="lt-LT"/>
        </w:rPr>
        <w:t xml:space="preserve">Maršrutas iki </w:t>
      </w:r>
      <w:r w:rsidR="003312E4">
        <w:rPr>
          <w:rFonts w:ascii="Times New Roman" w:eastAsia="Times New Roman" w:hAnsi="Times New Roman"/>
          <w:sz w:val="24"/>
          <w:szCs w:val="24"/>
          <w:lang w:eastAsia="lt-LT"/>
        </w:rPr>
        <w:t xml:space="preserve">prekių pristatymo </w:t>
      </w:r>
      <w:r w:rsidR="003312E4" w:rsidRPr="006C62CD">
        <w:rPr>
          <w:rFonts w:ascii="Times New Roman" w:eastAsia="Times New Roman" w:hAnsi="Times New Roman"/>
          <w:sz w:val="24"/>
          <w:szCs w:val="24"/>
          <w:lang w:eastAsia="lt-LT"/>
        </w:rPr>
        <w:t>objekto planuojamas taip, kad būtų sunaudojama kuo mažiau degalų</w:t>
      </w:r>
      <w:r w:rsidR="003312E4">
        <w:rPr>
          <w:rFonts w:ascii="Times New Roman" w:eastAsia="Times New Roman" w:hAnsi="Times New Roman"/>
          <w:sz w:val="24"/>
          <w:szCs w:val="24"/>
          <w:lang w:eastAsia="lt-LT"/>
        </w:rPr>
        <w:t>;</w:t>
      </w:r>
    </w:p>
    <w:p w14:paraId="30452EAE" w14:textId="29D39B73" w:rsidR="00C50C32" w:rsidRDefault="00C50C32" w:rsidP="00C50C32">
      <w:pPr>
        <w:suppressAutoHyphens w:val="0"/>
        <w:autoSpaceDN/>
        <w:spacing w:after="0"/>
        <w:ind w:firstLine="851"/>
        <w:jc w:val="both"/>
        <w:rPr>
          <w:rFonts w:ascii="Times New Roman" w:eastAsia="Times New Roman" w:hAnsi="Times New Roman"/>
          <w:sz w:val="24"/>
          <w:szCs w:val="24"/>
          <w:lang w:eastAsia="lt-LT"/>
        </w:rPr>
      </w:pPr>
      <w:bookmarkStart w:id="3" w:name="part_b825c8953469487caca6ea7f511f8478"/>
      <w:bookmarkStart w:id="4" w:name="part_c24dd8876f1d46429a21099c9a36cdca"/>
      <w:bookmarkStart w:id="5" w:name="part_bc692ef2e7914db3941bfcdcbe48f518"/>
      <w:bookmarkEnd w:id="3"/>
      <w:bookmarkEnd w:id="4"/>
      <w:bookmarkEnd w:id="5"/>
      <w:r w:rsidRPr="002F728A">
        <w:rPr>
          <w:rFonts w:ascii="Times New Roman" w:eastAsia="Times New Roman" w:hAnsi="Times New Roman"/>
          <w:sz w:val="24"/>
          <w:szCs w:val="24"/>
          <w:lang w:eastAsia="lt-LT"/>
        </w:rPr>
        <w:t>4.4.4.</w:t>
      </w:r>
      <w:r w:rsidR="002F728A" w:rsidRPr="002F728A">
        <w:rPr>
          <w:rFonts w:ascii="Times New Roman" w:eastAsia="Times New Roman" w:hAnsi="Times New Roman"/>
          <w:sz w:val="24"/>
          <w:szCs w:val="24"/>
          <w:lang w:eastAsia="lt-LT"/>
        </w:rPr>
        <w:t>3</w:t>
      </w:r>
      <w:r w:rsidRPr="002F728A">
        <w:rPr>
          <w:rFonts w:ascii="Times New Roman" w:eastAsia="Times New Roman" w:hAnsi="Times New Roman"/>
          <w:sz w:val="24"/>
          <w:szCs w:val="24"/>
          <w:lang w:eastAsia="lt-LT"/>
        </w:rPr>
        <w:t xml:space="preserve">. </w:t>
      </w:r>
      <w:r w:rsidR="004E0AB4" w:rsidRPr="002F728A">
        <w:rPr>
          <w:rFonts w:ascii="Times New Roman" w:eastAsia="Times New Roman" w:hAnsi="Times New Roman"/>
          <w:sz w:val="24"/>
          <w:szCs w:val="24"/>
          <w:lang w:eastAsia="lt-LT"/>
        </w:rPr>
        <w:t>Metalin</w:t>
      </w:r>
      <w:r w:rsidR="004E0AB4" w:rsidRPr="002F728A">
        <w:rPr>
          <w:rFonts w:ascii="Times New Roman" w:eastAsia="Times New Roman" w:hAnsi="Times New Roman"/>
          <w:sz w:val="24"/>
          <w:szCs w:val="24"/>
          <w:lang w:eastAsia="lt-LT"/>
        </w:rPr>
        <w:t>ės</w:t>
      </w:r>
      <w:r w:rsidR="004E0AB4" w:rsidRPr="002F728A">
        <w:rPr>
          <w:rFonts w:ascii="Times New Roman" w:eastAsia="Times New Roman" w:hAnsi="Times New Roman"/>
          <w:sz w:val="24"/>
          <w:szCs w:val="24"/>
          <w:lang w:eastAsia="lt-LT"/>
        </w:rPr>
        <w:t xml:space="preserve"> spint</w:t>
      </w:r>
      <w:r w:rsidR="004E0AB4" w:rsidRPr="002F728A">
        <w:rPr>
          <w:rFonts w:ascii="Times New Roman" w:eastAsia="Times New Roman" w:hAnsi="Times New Roman"/>
          <w:sz w:val="24"/>
          <w:szCs w:val="24"/>
          <w:lang w:eastAsia="lt-LT"/>
        </w:rPr>
        <w:t>os turi būti</w:t>
      </w:r>
      <w:r w:rsidRPr="002F728A">
        <w:rPr>
          <w:rFonts w:ascii="Times New Roman" w:eastAsia="Times New Roman" w:hAnsi="Times New Roman"/>
          <w:sz w:val="24"/>
          <w:szCs w:val="24"/>
          <w:lang w:eastAsia="lt-LT"/>
        </w:rPr>
        <w:t xml:space="preserve"> tvirtos, ilgaamžės, funkcionalios, jos sudedamosios dalys tinka naudoti daug kartų, lengvai pataisomos ir (ar) pakeičiamos</w:t>
      </w:r>
      <w:r w:rsidR="003312E4">
        <w:rPr>
          <w:rFonts w:ascii="Times New Roman" w:eastAsia="Times New Roman" w:hAnsi="Times New Roman"/>
          <w:sz w:val="24"/>
          <w:szCs w:val="24"/>
          <w:lang w:eastAsia="lt-LT"/>
        </w:rPr>
        <w:t>;</w:t>
      </w:r>
    </w:p>
    <w:p w14:paraId="35FF47D8" w14:textId="058AEFAC" w:rsidR="003312E4" w:rsidRPr="002F728A" w:rsidRDefault="003312E4" w:rsidP="00C50C32">
      <w:pPr>
        <w:suppressAutoHyphens w:val="0"/>
        <w:autoSpaceDN/>
        <w:spacing w:after="0"/>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4.4.4.4. </w:t>
      </w:r>
      <w:r w:rsidRPr="003312E4">
        <w:rPr>
          <w:rFonts w:ascii="Times New Roman" w:eastAsia="Times New Roman" w:hAnsi="Times New Roman"/>
          <w:sz w:val="24"/>
          <w:szCs w:val="24"/>
          <w:lang w:eastAsia="lt-LT"/>
        </w:rPr>
        <w:t>Prekes pristatyti pakuotėse, kurios pagamintos iš lengvai perdirbamų medžiagų  arba turi antrinio panaudojimo galimybę.</w:t>
      </w:r>
    </w:p>
    <w:p w14:paraId="1F84659D" w14:textId="5B0C11E7"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bookmarkStart w:id="6" w:name="part_0a2373422dfd4d59b8abd1db05caf411"/>
      <w:bookmarkEnd w:id="6"/>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C884D3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A45A6B">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A45A6B">
        <w:rPr>
          <w:rFonts w:ascii="Times New Roman" w:hAnsi="Times New Roman"/>
          <w:b/>
          <w:color w:val="000000" w:themeColor="text1"/>
          <w:sz w:val="24"/>
          <w:szCs w:val="24"/>
        </w:rPr>
        <w:t>15</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w:t>
      </w:r>
      <w:r w:rsidRPr="008E28A2">
        <w:rPr>
          <w:rFonts w:ascii="Times New Roman" w:hAnsi="Times New Roman"/>
          <w:iCs/>
          <w:sz w:val="24"/>
          <w:szCs w:val="24"/>
        </w:rPr>
        <w:lastRenderedPageBreak/>
        <w:t xml:space="preserve">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7" w:name="_Toc466549116"/>
      <w:r w:rsidRPr="008E28A2">
        <w:rPr>
          <w:rFonts w:ascii="Times New Roman" w:hAnsi="Times New Roman"/>
          <w:sz w:val="24"/>
          <w:szCs w:val="24"/>
        </w:rPr>
        <w:t>VI. SUSIPAŽINIMO SU PASIŪLYMAIS PROCEDŪROS</w:t>
      </w:r>
      <w:bookmarkEnd w:id="7"/>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w:t>
      </w:r>
      <w:r w:rsidRPr="004C5040">
        <w:rPr>
          <w:rStyle w:val="Hipersaitas"/>
          <w:rFonts w:ascii="Times New Roman" w:hAnsi="Times New Roman"/>
          <w:noProof/>
          <w:color w:val="auto"/>
          <w:sz w:val="24"/>
          <w:szCs w:val="24"/>
          <w:u w:val="none"/>
        </w:rPr>
        <w:lastRenderedPageBreak/>
        <w:t>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D17607"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1AA32E4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5B94E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77662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3AF379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434887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71F96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2ED308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E4E44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015D1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549C0F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0B7CE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8F0C5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9C14BA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08F6B64"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87D9E9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D11F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6C630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D491C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B5F3F32"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348AF8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428CA"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D04CB5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8103B6"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FA5779"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D33106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5626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79BD770"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1F0BB3"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70E24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5E820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078D8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E3EC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C3E4D0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85256E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7242F0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217522F"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8573E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E550DAC"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39D672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54BAC1"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3793A8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5B9C7"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6662FED"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8BA7B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231985"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9E6BBCE"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E815C48" w14:textId="77777777" w:rsidR="00BE0719" w:rsidRDefault="00BE0719"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sectPr w:rsidR="00BE0719" w:rsidSect="00005F19">
      <w:headerReference w:type="default" r:id="rId1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49B48167"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391427"/>
      <w:docPartObj>
        <w:docPartGallery w:val="Page Numbers (Top of Page)"/>
        <w:docPartUnique/>
      </w:docPartObj>
    </w:sdtPr>
    <w:sdtEndPr/>
    <w:sdtContent>
      <w:p w14:paraId="1A158E0D" w14:textId="72F58063" w:rsidR="00005F19" w:rsidRDefault="00005F19">
        <w:pPr>
          <w:pStyle w:val="Antrats"/>
          <w:jc w:val="center"/>
        </w:pPr>
        <w:r>
          <w:fldChar w:fldCharType="begin"/>
        </w:r>
        <w:r>
          <w:instrText>PAGE   \* MERGEFORMAT</w:instrText>
        </w:r>
        <w:r>
          <w:fldChar w:fldCharType="separate"/>
        </w:r>
        <w:r>
          <w:t>2</w:t>
        </w:r>
        <w:r>
          <w:fldChar w:fldCharType="end"/>
        </w:r>
      </w:p>
    </w:sdtContent>
  </w:sdt>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96E2CE4"/>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21"/>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2"/>
  </w:num>
  <w:num w:numId="24">
    <w:abstractNumId w:val="13"/>
  </w:num>
  <w:num w:numId="25">
    <w:abstractNumId w:val="18"/>
  </w:num>
  <w:num w:numId="26">
    <w:abstractNumId w:val="11"/>
  </w:num>
  <w:num w:numId="27">
    <w:abstractNumId w:val="23"/>
  </w:num>
  <w:num w:numId="28">
    <w:abstractNumId w:val="24"/>
  </w:num>
  <w:num w:numId="29">
    <w:abstractNumId w:val="4"/>
  </w:num>
  <w:num w:numId="30">
    <w:abstractNumId w:val="16"/>
  </w:num>
  <w:num w:numId="31">
    <w:abstractNumId w:val="20"/>
  </w:num>
  <w:num w:numId="32">
    <w:abstractNumId w:val="19"/>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5F19"/>
    <w:rsid w:val="00006F82"/>
    <w:rsid w:val="0001239F"/>
    <w:rsid w:val="00016F54"/>
    <w:rsid w:val="00021D8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1C39"/>
    <w:rsid w:val="001041BF"/>
    <w:rsid w:val="00105AE8"/>
    <w:rsid w:val="00107153"/>
    <w:rsid w:val="001100A7"/>
    <w:rsid w:val="00110D2B"/>
    <w:rsid w:val="00111085"/>
    <w:rsid w:val="00113568"/>
    <w:rsid w:val="00114638"/>
    <w:rsid w:val="0011514F"/>
    <w:rsid w:val="00116381"/>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1DCC"/>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0838"/>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73F3"/>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23D"/>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728A"/>
    <w:rsid w:val="00301393"/>
    <w:rsid w:val="00301CC4"/>
    <w:rsid w:val="003028B2"/>
    <w:rsid w:val="00302A0A"/>
    <w:rsid w:val="00302CCB"/>
    <w:rsid w:val="0030556E"/>
    <w:rsid w:val="00306147"/>
    <w:rsid w:val="003127A9"/>
    <w:rsid w:val="00313F43"/>
    <w:rsid w:val="00322709"/>
    <w:rsid w:val="00323A4B"/>
    <w:rsid w:val="003248B0"/>
    <w:rsid w:val="0032633D"/>
    <w:rsid w:val="0032694A"/>
    <w:rsid w:val="00330A73"/>
    <w:rsid w:val="00330C9F"/>
    <w:rsid w:val="003312E4"/>
    <w:rsid w:val="00335089"/>
    <w:rsid w:val="003364E4"/>
    <w:rsid w:val="00337171"/>
    <w:rsid w:val="003421A8"/>
    <w:rsid w:val="00343859"/>
    <w:rsid w:val="0034563E"/>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0A56"/>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6F45"/>
    <w:rsid w:val="003F76E1"/>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319"/>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160B"/>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0AB4"/>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8234D"/>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6C"/>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5582"/>
    <w:rsid w:val="00817D13"/>
    <w:rsid w:val="00822058"/>
    <w:rsid w:val="00823B58"/>
    <w:rsid w:val="00823EDF"/>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4C52"/>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2C44"/>
    <w:rsid w:val="00993102"/>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45A6B"/>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537"/>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01CF"/>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719"/>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16AC0"/>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0C32"/>
    <w:rsid w:val="00C5356F"/>
    <w:rsid w:val="00C57CF1"/>
    <w:rsid w:val="00C65380"/>
    <w:rsid w:val="00C74D11"/>
    <w:rsid w:val="00C74FD9"/>
    <w:rsid w:val="00C75A1B"/>
    <w:rsid w:val="00C77DC5"/>
    <w:rsid w:val="00C8024F"/>
    <w:rsid w:val="00C80522"/>
    <w:rsid w:val="00C84ED0"/>
    <w:rsid w:val="00C86433"/>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240"/>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08B1"/>
    <w:rsid w:val="00CF0918"/>
    <w:rsid w:val="00CF18C4"/>
    <w:rsid w:val="00CF4F04"/>
    <w:rsid w:val="00CF53DF"/>
    <w:rsid w:val="00CF5DD2"/>
    <w:rsid w:val="00CF71A4"/>
    <w:rsid w:val="00D00363"/>
    <w:rsid w:val="00D03AC0"/>
    <w:rsid w:val="00D049F4"/>
    <w:rsid w:val="00D071A2"/>
    <w:rsid w:val="00D13953"/>
    <w:rsid w:val="00D1432B"/>
    <w:rsid w:val="00D14F09"/>
    <w:rsid w:val="00D157AE"/>
    <w:rsid w:val="00D17607"/>
    <w:rsid w:val="00D228A2"/>
    <w:rsid w:val="00D244E9"/>
    <w:rsid w:val="00D26DDB"/>
    <w:rsid w:val="00D26E26"/>
    <w:rsid w:val="00D271F5"/>
    <w:rsid w:val="00D30F06"/>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5075"/>
    <w:rsid w:val="00D76BD1"/>
    <w:rsid w:val="00D77801"/>
    <w:rsid w:val="00D77DC1"/>
    <w:rsid w:val="00D80E3A"/>
    <w:rsid w:val="00D82549"/>
    <w:rsid w:val="00D86217"/>
    <w:rsid w:val="00D870EC"/>
    <w:rsid w:val="00D90A8A"/>
    <w:rsid w:val="00D91248"/>
    <w:rsid w:val="00D91575"/>
    <w:rsid w:val="00D94DC5"/>
    <w:rsid w:val="00D96A69"/>
    <w:rsid w:val="00DA23CA"/>
    <w:rsid w:val="00DA3767"/>
    <w:rsid w:val="00DA4567"/>
    <w:rsid w:val="00DA5A2D"/>
    <w:rsid w:val="00DA5F5D"/>
    <w:rsid w:val="00DA64C4"/>
    <w:rsid w:val="00DA6C8E"/>
    <w:rsid w:val="00DA74CA"/>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84D0A"/>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16B3"/>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19FB"/>
    <w:rsid w:val="00F326C8"/>
    <w:rsid w:val="00F34877"/>
    <w:rsid w:val="00F34EDB"/>
    <w:rsid w:val="00F37128"/>
    <w:rsid w:val="00F37869"/>
    <w:rsid w:val="00F4053D"/>
    <w:rsid w:val="00F432FC"/>
    <w:rsid w:val="00F4666B"/>
    <w:rsid w:val="00F466C2"/>
    <w:rsid w:val="00F527A6"/>
    <w:rsid w:val="00F5306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640259807">
      <w:bodyDiv w:val="1"/>
      <w:marLeft w:val="0"/>
      <w:marRight w:val="0"/>
      <w:marTop w:val="0"/>
      <w:marBottom w:val="0"/>
      <w:divBdr>
        <w:top w:val="none" w:sz="0" w:space="0" w:color="auto"/>
        <w:left w:val="none" w:sz="0" w:space="0" w:color="auto"/>
        <w:bottom w:val="none" w:sz="0" w:space="0" w:color="auto"/>
        <w:right w:val="none" w:sz="0" w:space="0" w:color="auto"/>
      </w:divBdr>
      <w:divsChild>
        <w:div w:id="1501234405">
          <w:marLeft w:val="0"/>
          <w:marRight w:val="0"/>
          <w:marTop w:val="0"/>
          <w:marBottom w:val="0"/>
          <w:divBdr>
            <w:top w:val="none" w:sz="0" w:space="0" w:color="auto"/>
            <w:left w:val="none" w:sz="0" w:space="0" w:color="auto"/>
            <w:bottom w:val="none" w:sz="0" w:space="0" w:color="auto"/>
            <w:right w:val="none" w:sz="0" w:space="0" w:color="auto"/>
          </w:divBdr>
        </w:div>
        <w:div w:id="1158375581">
          <w:marLeft w:val="0"/>
          <w:marRight w:val="0"/>
          <w:marTop w:val="0"/>
          <w:marBottom w:val="0"/>
          <w:divBdr>
            <w:top w:val="none" w:sz="0" w:space="0" w:color="auto"/>
            <w:left w:val="none" w:sz="0" w:space="0" w:color="auto"/>
            <w:bottom w:val="none" w:sz="0" w:space="0" w:color="auto"/>
            <w:right w:val="none" w:sz="0" w:space="0" w:color="auto"/>
          </w:divBdr>
        </w:div>
        <w:div w:id="1990790785">
          <w:marLeft w:val="0"/>
          <w:marRight w:val="0"/>
          <w:marTop w:val="0"/>
          <w:marBottom w:val="0"/>
          <w:divBdr>
            <w:top w:val="none" w:sz="0" w:space="0" w:color="auto"/>
            <w:left w:val="none" w:sz="0" w:space="0" w:color="auto"/>
            <w:bottom w:val="none" w:sz="0" w:space="0" w:color="auto"/>
            <w:right w:val="none" w:sz="0" w:space="0" w:color="auto"/>
          </w:divBdr>
        </w:div>
        <w:div w:id="122968334">
          <w:marLeft w:val="0"/>
          <w:marRight w:val="0"/>
          <w:marTop w:val="0"/>
          <w:marBottom w:val="0"/>
          <w:divBdr>
            <w:top w:val="none" w:sz="0" w:space="0" w:color="auto"/>
            <w:left w:val="none" w:sz="0" w:space="0" w:color="auto"/>
            <w:bottom w:val="none" w:sz="0" w:space="0" w:color="auto"/>
            <w:right w:val="none" w:sz="0" w:space="0" w:color="auto"/>
          </w:divBdr>
        </w:div>
        <w:div w:id="488445369">
          <w:marLeft w:val="0"/>
          <w:marRight w:val="0"/>
          <w:marTop w:val="0"/>
          <w:marBottom w:val="0"/>
          <w:divBdr>
            <w:top w:val="none" w:sz="0" w:space="0" w:color="auto"/>
            <w:left w:val="none" w:sz="0" w:space="0" w:color="auto"/>
            <w:bottom w:val="none" w:sz="0" w:space="0" w:color="auto"/>
            <w:right w:val="none" w:sz="0" w:space="0" w:color="auto"/>
          </w:divBdr>
        </w:div>
      </w:divsChild>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www.w3.org/XML/1998/namespace"/>
    <ds:schemaRef ds:uri="http://purl.org/dc/terms/"/>
    <ds:schemaRef ds:uri="http://schemas.openxmlformats.org/package/2006/metadata/core-properties"/>
    <ds:schemaRef ds:uri="http://purl.org/dc/elements/1.1/"/>
    <ds:schemaRef ds:uri="http://schemas.microsoft.com/office/infopath/2007/PartnerControls"/>
    <ds:schemaRef ds:uri="1dfd7ada-1fc0-4ec4-a980-6dd88fb76a22"/>
    <ds:schemaRef ds:uri="http://schemas.microsoft.com/office/2006/documentManagement/types"/>
    <ds:schemaRef ds:uri="d44e4088-9f89-4dfc-868c-5b1bb7340ab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0CF0E59-33A2-4BCF-BA80-ACA24D13F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Pages>
  <Words>12289</Words>
  <Characters>7005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92</cp:revision>
  <cp:lastPrinted>2018-01-08T07:51:00Z</cp:lastPrinted>
  <dcterms:created xsi:type="dcterms:W3CDTF">2024-10-22T12:37:00Z</dcterms:created>
  <dcterms:modified xsi:type="dcterms:W3CDTF">2026-07-09T10:43:00Z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